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205E38" w:rsidRPr="00F4426F" w:rsidRDefault="007566CC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noProof/>
          <w:lang w:eastAsia="hu-HU"/>
        </w:rPr>
        <w:drawing>
          <wp:inline distT="0" distB="0" distL="19050" distR="9525" wp14:anchorId="42443FE8" wp14:editId="4F54849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7566CC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2024. június 27-</w:t>
      </w:r>
      <w:r w:rsidR="00205E38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205E38" w:rsidRDefault="00205E38" w:rsidP="00205E38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205E38" w:rsidRDefault="007566CC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Rikker Gilbert nem képviselő bizottsági tag </w:t>
      </w:r>
      <w:proofErr w:type="gramStart"/>
      <w:r>
        <w:rPr>
          <w:rFonts w:ascii="Century Gothic" w:hAnsi="Century Gothic"/>
          <w:sz w:val="40"/>
          <w:szCs w:val="40"/>
          <w:lang w:val="hu-HU"/>
        </w:rPr>
        <w:t>lemondása</w:t>
      </w:r>
      <w:proofErr w:type="gramEnd"/>
    </w:p>
    <w:p w:rsidR="00205E38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74AAD" w:rsidRDefault="00B74AAD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205E38" w:rsidRPr="00F4426F" w:rsidRDefault="00205E38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205E38" w:rsidRDefault="007566CC" w:rsidP="00205E38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:rsidR="00205E38" w:rsidRPr="0012794A" w:rsidRDefault="00205E38" w:rsidP="00205E38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BF510D" w:rsidRDefault="00BF510D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F510D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BF510D" w:rsidRDefault="00BF510D" w:rsidP="00447384">
      <w:pPr>
        <w:rPr>
          <w:rFonts w:cs="Times New Roman"/>
          <w:szCs w:val="24"/>
        </w:rPr>
      </w:pPr>
    </w:p>
    <w:p w:rsidR="007566CC" w:rsidRDefault="007566CC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Rikker Gilbert</w:t>
      </w:r>
      <w:r w:rsidR="00CA732B" w:rsidRPr="00EC62F8">
        <w:rPr>
          <w:rFonts w:ascii="Times New Roman" w:hAnsi="Times New Roman"/>
          <w:sz w:val="24"/>
          <w:szCs w:val="24"/>
        </w:rPr>
        <w:t xml:space="preserve"> a Pénzügyi, Településfejlesztési, Környezetvédelmi és Idegenforgalmi Bizottság nem képviselő tagja </w:t>
      </w:r>
      <w:r w:rsidR="0035120A" w:rsidRPr="00EC62F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2024. június 26. napján kelt,</w:t>
      </w:r>
      <w:r w:rsidR="0035120A" w:rsidRPr="00EC62F8">
        <w:rPr>
          <w:rFonts w:ascii="Times New Roman" w:hAnsi="Times New Roman"/>
          <w:sz w:val="24"/>
          <w:szCs w:val="24"/>
        </w:rPr>
        <w:t xml:space="preserve"> polgármesternek címzett levelében </w:t>
      </w:r>
      <w:r>
        <w:rPr>
          <w:rFonts w:ascii="Times New Roman" w:hAnsi="Times New Roman"/>
          <w:sz w:val="24"/>
          <w:szCs w:val="24"/>
        </w:rPr>
        <w:t>pénzügyi bizottsági tagságáról 2024. június 30</w:t>
      </w:r>
      <w:r w:rsidR="0035120A" w:rsidRPr="00EC62F8">
        <w:rPr>
          <w:rFonts w:ascii="Times New Roman" w:hAnsi="Times New Roman"/>
          <w:sz w:val="24"/>
          <w:szCs w:val="24"/>
        </w:rPr>
        <w:t xml:space="preserve">. napjával írásban lemondott. </w:t>
      </w:r>
      <w:r w:rsidR="00206ADB">
        <w:rPr>
          <w:rFonts w:ascii="Times New Roman" w:hAnsi="Times New Roman"/>
          <w:sz w:val="24"/>
          <w:szCs w:val="24"/>
        </w:rPr>
        <w:t xml:space="preserve"> </w:t>
      </w:r>
    </w:p>
    <w:p w:rsidR="007566CC" w:rsidRDefault="00206ADB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6ADB">
        <w:rPr>
          <w:rFonts w:ascii="Times New Roman" w:hAnsi="Times New Roman"/>
          <w:sz w:val="24"/>
          <w:szCs w:val="24"/>
        </w:rPr>
        <w:t>A</w:t>
      </w:r>
      <w:r w:rsidRPr="00E96D4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96D44">
        <w:rPr>
          <w:rFonts w:ascii="Times New Roman" w:eastAsia="Times New Roman" w:hAnsi="Times New Roman"/>
          <w:bCs/>
          <w:sz w:val="24"/>
          <w:szCs w:val="24"/>
        </w:rPr>
        <w:t>képviselő-testület Szervezeti és Működési Szabályzatáról</w:t>
      </w:r>
      <w:r w:rsidRPr="00206ADB">
        <w:rPr>
          <w:rFonts w:ascii="Times New Roman" w:hAnsi="Times New Roman"/>
          <w:sz w:val="24"/>
          <w:szCs w:val="24"/>
        </w:rPr>
        <w:t xml:space="preserve"> szóló 13/2019. (X.28.) önkormányzati rendelet</w:t>
      </w:r>
      <w:r w:rsidR="007566CC">
        <w:rPr>
          <w:rFonts w:ascii="Times New Roman" w:hAnsi="Times New Roman"/>
          <w:sz w:val="24"/>
          <w:szCs w:val="24"/>
        </w:rPr>
        <w:t xml:space="preserve"> </w:t>
      </w:r>
      <w:r w:rsidRPr="00206ADB">
        <w:rPr>
          <w:rStyle w:val="x2h-szakasz-sorszam"/>
          <w:rFonts w:ascii="Times New Roman" w:hAnsi="Times New Roman"/>
          <w:sz w:val="24"/>
          <w:szCs w:val="24"/>
        </w:rPr>
        <w:t>69. §</w:t>
      </w:r>
      <w:r w:rsidRPr="00206ADB">
        <w:rPr>
          <w:rFonts w:ascii="Times New Roman" w:hAnsi="Times New Roman"/>
          <w:sz w:val="24"/>
          <w:szCs w:val="24"/>
        </w:rPr>
        <w:t>-</w:t>
      </w:r>
      <w:proofErr w:type="gramStart"/>
      <w:r w:rsidRPr="00206ADB">
        <w:rPr>
          <w:rFonts w:ascii="Times New Roman" w:hAnsi="Times New Roman"/>
          <w:sz w:val="24"/>
          <w:szCs w:val="24"/>
        </w:rPr>
        <w:t>a</w:t>
      </w:r>
      <w:proofErr w:type="gramEnd"/>
      <w:r w:rsidRPr="00206ADB">
        <w:rPr>
          <w:rFonts w:ascii="Times New Roman" w:hAnsi="Times New Roman"/>
          <w:sz w:val="24"/>
          <w:szCs w:val="24"/>
        </w:rPr>
        <w:t xml:space="preserve"> értelmében a képviselő-testület feladatainak eredményesebb ellátása érdekében állandó és ideiglenes bizottságokat hozhat létre.</w:t>
      </w:r>
      <w:r w:rsidRPr="00206ADB">
        <w:rPr>
          <w:rStyle w:val="x2h-szakasz-sorszam"/>
          <w:rFonts w:ascii="Times New Roman" w:hAnsi="Times New Roman"/>
          <w:sz w:val="24"/>
          <w:szCs w:val="24"/>
        </w:rPr>
        <w:t xml:space="preserve"> </w:t>
      </w:r>
      <w:r w:rsidR="007566CC">
        <w:rPr>
          <w:rFonts w:ascii="Times New Roman" w:eastAsia="Times New Roman" w:hAnsi="Times New Roman"/>
          <w:sz w:val="24"/>
          <w:szCs w:val="24"/>
        </w:rPr>
        <w:t>A 7</w:t>
      </w:r>
      <w:r w:rsidRPr="00206ADB">
        <w:rPr>
          <w:rFonts w:ascii="Times New Roman" w:eastAsia="Times New Roman" w:hAnsi="Times New Roman"/>
          <w:sz w:val="24"/>
          <w:szCs w:val="24"/>
        </w:rPr>
        <w:t xml:space="preserve">0. § szerint Balatonberényben a képviselő-testület állandó bizottsága a </w:t>
      </w:r>
      <w:r w:rsidRPr="00E96D44">
        <w:rPr>
          <w:rFonts w:ascii="Times New Roman" w:eastAsia="Times New Roman" w:hAnsi="Times New Roman"/>
          <w:sz w:val="24"/>
          <w:szCs w:val="24"/>
        </w:rPr>
        <w:t>Pénzügyi, Településfejlesztési, Környezetvédelmi és Idegenforgalmi Bizottság, amely 5 tagú (3 képviselő és 2 külső tag)</w:t>
      </w:r>
      <w:r w:rsidRPr="00206ADB">
        <w:rPr>
          <w:rFonts w:ascii="Times New Roman" w:eastAsia="Times New Roman" w:hAnsi="Times New Roman"/>
          <w:sz w:val="24"/>
          <w:szCs w:val="24"/>
        </w:rPr>
        <w:t xml:space="preserve">. A 71.§ (1) és (2) bekezdése alapján a bizottság tagjaira az </w:t>
      </w:r>
      <w:hyperlink r:id="rId6" w:tgtFrame="_blank" w:history="1">
        <w:proofErr w:type="spellStart"/>
        <w:r w:rsidRPr="00206ADB">
          <w:rPr>
            <w:rFonts w:ascii="Times New Roman" w:eastAsia="Times New Roman" w:hAnsi="Times New Roman"/>
            <w:sz w:val="24"/>
            <w:szCs w:val="24"/>
          </w:rPr>
          <w:t>Mötv</w:t>
        </w:r>
        <w:proofErr w:type="spellEnd"/>
        <w:r w:rsidRPr="00206ADB">
          <w:rPr>
            <w:rFonts w:ascii="Times New Roman" w:eastAsia="Times New Roman" w:hAnsi="Times New Roman"/>
            <w:sz w:val="24"/>
            <w:szCs w:val="24"/>
          </w:rPr>
          <w:t>.</w:t>
        </w:r>
      </w:hyperlink>
      <w:r w:rsidRPr="00206ADB">
        <w:rPr>
          <w:rFonts w:ascii="Times New Roman" w:eastAsia="Times New Roman" w:hAnsi="Times New Roman"/>
          <w:sz w:val="24"/>
          <w:szCs w:val="24"/>
        </w:rPr>
        <w:t xml:space="preserve"> képviselő-testület bizottságaira vonatkozó szabályait kell alkalmazni.</w:t>
      </w:r>
    </w:p>
    <w:p w:rsidR="0007446A" w:rsidRPr="007566CC" w:rsidRDefault="0007446A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5120A" w:rsidRPr="007566CC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35120A" w:rsidRPr="007566CC">
        <w:rPr>
          <w:rFonts w:ascii="Times New Roman" w:hAnsi="Times New Roman"/>
          <w:bCs/>
          <w:sz w:val="24"/>
          <w:szCs w:val="24"/>
        </w:rPr>
        <w:t>Mötv</w:t>
      </w:r>
      <w:proofErr w:type="spellEnd"/>
      <w:r w:rsidR="0035120A" w:rsidRPr="007566CC">
        <w:rPr>
          <w:rFonts w:ascii="Times New Roman" w:hAnsi="Times New Roman"/>
          <w:bCs/>
          <w:sz w:val="24"/>
          <w:szCs w:val="24"/>
        </w:rPr>
        <w:t>.</w:t>
      </w:r>
      <w:r w:rsidRPr="007566CC">
        <w:rPr>
          <w:rFonts w:ascii="Times New Roman" w:hAnsi="Times New Roman"/>
          <w:bCs/>
          <w:sz w:val="24"/>
          <w:szCs w:val="24"/>
        </w:rPr>
        <w:t xml:space="preserve"> az alábbi rendelkezéseket tartalmazza:</w:t>
      </w:r>
    </w:p>
    <w:p w:rsidR="00622CB3" w:rsidRPr="007566CC" w:rsidRDefault="0007446A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7566CC">
        <w:rPr>
          <w:rFonts w:ascii="Times New Roman" w:hAnsi="Times New Roman"/>
          <w:sz w:val="24"/>
          <w:szCs w:val="24"/>
        </w:rPr>
        <w:t xml:space="preserve"> </w:t>
      </w:r>
      <w:r w:rsidR="0035120A" w:rsidRPr="007566CC">
        <w:rPr>
          <w:rFonts w:ascii="Times New Roman" w:hAnsi="Times New Roman"/>
          <w:b/>
          <w:bCs/>
          <w:sz w:val="24"/>
          <w:szCs w:val="24"/>
        </w:rPr>
        <w:t xml:space="preserve">57. § (1) </w:t>
      </w:r>
      <w:r w:rsidR="0035120A" w:rsidRPr="007566CC">
        <w:rPr>
          <w:rFonts w:ascii="Times New Roman" w:hAnsi="Times New Roman"/>
          <w:bCs/>
          <w:sz w:val="24"/>
          <w:szCs w:val="24"/>
        </w:rPr>
        <w:t>A képviselő-testület szervezeti és működési szabályzatában határozza meg bizottságait, a bizottságok tagjainak számát, a bizottságok feladat- és hatáskörét, működésük alapvető szabályait.</w:t>
      </w:r>
      <w:r w:rsidRPr="007566CC">
        <w:rPr>
          <w:rFonts w:ascii="Times New Roman" w:hAnsi="Times New Roman"/>
          <w:sz w:val="24"/>
          <w:szCs w:val="24"/>
        </w:rPr>
        <w:t xml:space="preserve"> </w:t>
      </w:r>
    </w:p>
    <w:p w:rsidR="0007446A" w:rsidRPr="007566CC" w:rsidRDefault="0035120A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7566CC">
        <w:rPr>
          <w:rFonts w:ascii="Times New Roman" w:hAnsi="Times New Roman"/>
          <w:b/>
          <w:sz w:val="24"/>
          <w:szCs w:val="24"/>
        </w:rPr>
        <w:t>58. § (1)</w:t>
      </w:r>
      <w:r w:rsidRPr="007566CC">
        <w:rPr>
          <w:rFonts w:ascii="Times New Roman" w:hAnsi="Times New Roman"/>
          <w:sz w:val="24"/>
          <w:szCs w:val="24"/>
        </w:rPr>
        <w:t xml:space="preserve"> </w:t>
      </w:r>
      <w:r w:rsidRPr="007566CC">
        <w:rPr>
          <w:rFonts w:ascii="Times New Roman" w:hAnsi="Times New Roman"/>
          <w:b/>
          <w:sz w:val="24"/>
          <w:szCs w:val="24"/>
        </w:rPr>
        <w:t>A bizottság elnökének és tagjainak megbízatása a képviselő-testület által történő megválasztással jön létre, a képviselő-testület megbízatásának időtartamára.</w:t>
      </w:r>
      <w:r w:rsidRPr="007566CC">
        <w:rPr>
          <w:rFonts w:ascii="Times New Roman" w:hAnsi="Times New Roman"/>
          <w:sz w:val="24"/>
          <w:szCs w:val="24"/>
        </w:rPr>
        <w:t xml:space="preserve"> A bizottság elnökét és – az elnökkel együtt számított – tagjainak több mint a felét az önkormányzati képviselők közül kell választani. Nem lehet a bizottság elnöke vagy tagja a polgármester</w:t>
      </w:r>
      <w:r w:rsidR="00F37F85" w:rsidRPr="007566CC">
        <w:rPr>
          <w:rFonts w:ascii="Times New Roman" w:hAnsi="Times New Roman"/>
          <w:sz w:val="24"/>
          <w:szCs w:val="24"/>
        </w:rPr>
        <w:t xml:space="preserve"> (alpolgármester sem)</w:t>
      </w:r>
      <w:r w:rsidRPr="007566CC">
        <w:rPr>
          <w:rFonts w:ascii="Times New Roman" w:hAnsi="Times New Roman"/>
          <w:sz w:val="24"/>
          <w:szCs w:val="24"/>
        </w:rPr>
        <w:t>.</w:t>
      </w:r>
    </w:p>
    <w:p w:rsidR="0007446A" w:rsidRPr="007566CC" w:rsidRDefault="0035120A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7566CC">
        <w:rPr>
          <w:rFonts w:ascii="Times New Roman" w:hAnsi="Times New Roman"/>
          <w:b/>
          <w:bCs/>
          <w:sz w:val="24"/>
          <w:szCs w:val="24"/>
        </w:rPr>
        <w:t xml:space="preserve">(2) </w:t>
      </w:r>
      <w:r w:rsidRPr="007566CC">
        <w:rPr>
          <w:rFonts w:ascii="Times New Roman" w:hAnsi="Times New Roman"/>
          <w:bCs/>
          <w:sz w:val="24"/>
          <w:szCs w:val="24"/>
        </w:rPr>
        <w:t>A képviselő-testület a bizottság személyi összetételét, létszámát a polgármester előterjesztésére bármikor megváltoztathatja, a kötelezően létrehozandó bizottság kivételével a bizottságot megszüntetheti.</w:t>
      </w:r>
    </w:p>
    <w:p w:rsidR="0035120A" w:rsidRDefault="0035120A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566CC">
        <w:rPr>
          <w:rFonts w:ascii="Times New Roman" w:hAnsi="Times New Roman"/>
          <w:sz w:val="24"/>
          <w:szCs w:val="24"/>
        </w:rPr>
        <w:t xml:space="preserve">(3) </w:t>
      </w:r>
      <w:r w:rsidRPr="007566CC">
        <w:rPr>
          <w:rFonts w:ascii="Times New Roman" w:hAnsi="Times New Roman"/>
          <w:b/>
          <w:sz w:val="24"/>
          <w:szCs w:val="24"/>
          <w:u w:val="single"/>
        </w:rPr>
        <w:t>A bizottság elnöke, tagja e megbízatásáról írásban lemondhat.</w:t>
      </w:r>
      <w:r w:rsidRPr="007566CC">
        <w:rPr>
          <w:rFonts w:ascii="Times New Roman" w:hAnsi="Times New Roman"/>
          <w:sz w:val="24"/>
          <w:szCs w:val="24"/>
        </w:rPr>
        <w:t xml:space="preserve"> </w:t>
      </w:r>
      <w:r w:rsidRPr="007566CC">
        <w:rPr>
          <w:rFonts w:ascii="Times New Roman" w:hAnsi="Times New Roman"/>
          <w:b/>
          <w:sz w:val="24"/>
          <w:szCs w:val="24"/>
          <w:u w:val="single"/>
        </w:rPr>
        <w:t>A lemondásáról szóló nyilatkozatot a polgármester részére kell benyújtani. A megbízatás a lemondásban meghatározott, a lemondást követő egy hónapon belüli időpontban, ennek hiányában az írásbeli nyilatkozat átvételének napján szűnik meg. A lemondás nem vonható vissza, továbbá érvényességéhez nem szükséges a képviselő-testület elfogadó nyilatkozata.</w:t>
      </w:r>
    </w:p>
    <w:p w:rsidR="007566CC" w:rsidRDefault="007566CC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566CC" w:rsidRPr="007566CC" w:rsidRDefault="007566CC" w:rsidP="007566CC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7566CC">
        <w:rPr>
          <w:rFonts w:ascii="Times New Roman" w:hAnsi="Times New Roman"/>
          <w:sz w:val="24"/>
          <w:szCs w:val="24"/>
        </w:rPr>
        <w:t>Javaslom, hogy a képviselő-testület határozatával Rikker Gilbert bizo</w:t>
      </w:r>
      <w:r w:rsidR="00EC6CBB">
        <w:rPr>
          <w:rFonts w:ascii="Times New Roman" w:hAnsi="Times New Roman"/>
          <w:sz w:val="24"/>
          <w:szCs w:val="24"/>
        </w:rPr>
        <w:t xml:space="preserve">ttsági tag lemondását </w:t>
      </w:r>
      <w:r w:rsidR="00951EA7">
        <w:rPr>
          <w:rFonts w:ascii="Times New Roman" w:hAnsi="Times New Roman"/>
          <w:sz w:val="24"/>
          <w:szCs w:val="24"/>
        </w:rPr>
        <w:t xml:space="preserve">2024. június 30-i hatállyal </w:t>
      </w:r>
      <w:bookmarkStart w:id="0" w:name="_GoBack"/>
      <w:bookmarkEnd w:id="0"/>
      <w:r w:rsidR="00EC6CBB">
        <w:rPr>
          <w:rFonts w:ascii="Times New Roman" w:hAnsi="Times New Roman"/>
          <w:sz w:val="24"/>
          <w:szCs w:val="24"/>
        </w:rPr>
        <w:t>vegye tudomásul</w:t>
      </w:r>
      <w:r w:rsidRPr="007566CC">
        <w:rPr>
          <w:rFonts w:ascii="Times New Roman" w:hAnsi="Times New Roman"/>
          <w:sz w:val="24"/>
          <w:szCs w:val="24"/>
        </w:rPr>
        <w:t>.</w:t>
      </w:r>
      <w:r w:rsidR="00EC6C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Tekintettel arra, hogy a jelenlegi képviselő-testület megbízatása 2024. szeptember 30. napján lejár, ezért nem teszek javaslatot új </w:t>
      </w:r>
      <w:r w:rsidR="00EC6CBB">
        <w:rPr>
          <w:rFonts w:ascii="Times New Roman" w:hAnsi="Times New Roman"/>
          <w:sz w:val="24"/>
          <w:szCs w:val="24"/>
        </w:rPr>
        <w:t xml:space="preserve">pénzügyi </w:t>
      </w:r>
      <w:r>
        <w:rPr>
          <w:rFonts w:ascii="Times New Roman" w:hAnsi="Times New Roman"/>
          <w:sz w:val="24"/>
          <w:szCs w:val="24"/>
        </w:rPr>
        <w:t>bizottsági tag megválasztására.</w:t>
      </w:r>
    </w:p>
    <w:p w:rsidR="00DA52E1" w:rsidRPr="00DA52E1" w:rsidRDefault="00DA52E1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A52E1">
        <w:rPr>
          <w:rFonts w:ascii="Times New Roman" w:hAnsi="Times New Roman"/>
          <w:b/>
          <w:sz w:val="24"/>
          <w:szCs w:val="24"/>
        </w:rPr>
        <w:lastRenderedPageBreak/>
        <w:t>Döntési javaslat:</w:t>
      </w:r>
    </w:p>
    <w:p w:rsidR="00DA52E1" w:rsidRPr="00DA52E1" w:rsidRDefault="00DA52E1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52E1" w:rsidRPr="00DA52E1" w:rsidRDefault="00DA52E1" w:rsidP="00DA52E1">
      <w:pPr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Balatonberény K</w:t>
      </w:r>
      <w:r w:rsidRPr="00DA52E1">
        <w:rPr>
          <w:rFonts w:cs="Times New Roman"/>
          <w:b/>
          <w:szCs w:val="24"/>
          <w:u w:val="single"/>
        </w:rPr>
        <w:t xml:space="preserve">özség Önkormányzat </w:t>
      </w:r>
      <w:proofErr w:type="gramStart"/>
      <w:r w:rsidRPr="00DA52E1">
        <w:rPr>
          <w:rFonts w:cs="Times New Roman"/>
          <w:b/>
          <w:szCs w:val="24"/>
          <w:u w:val="single"/>
        </w:rPr>
        <w:t>Képviselő-testületének ..</w:t>
      </w:r>
      <w:proofErr w:type="gramEnd"/>
      <w:r w:rsidRPr="00DA52E1">
        <w:rPr>
          <w:rFonts w:cs="Times New Roman"/>
          <w:b/>
          <w:szCs w:val="24"/>
          <w:u w:val="single"/>
        </w:rPr>
        <w:t xml:space="preserve">/2024.(VI.27.) határozata </w:t>
      </w:r>
      <w:r>
        <w:rPr>
          <w:rFonts w:cs="Times New Roman"/>
          <w:b/>
          <w:szCs w:val="24"/>
          <w:u w:val="single"/>
        </w:rPr>
        <w:t>Rikker Gilbert nem képviselő bizottság</w:t>
      </w:r>
      <w:r w:rsidR="00F12044">
        <w:rPr>
          <w:rFonts w:cs="Times New Roman"/>
          <w:b/>
          <w:szCs w:val="24"/>
          <w:u w:val="single"/>
        </w:rPr>
        <w:t>i tag lemondásáról</w:t>
      </w:r>
    </w:p>
    <w:p w:rsidR="00DA52E1" w:rsidRDefault="00DA52E1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Century Gothic" w:hAnsi="Century Gothic" w:cs="Arial"/>
          <w:b/>
        </w:rPr>
      </w:pPr>
    </w:p>
    <w:p w:rsidR="00116C29" w:rsidRPr="00DA52E1" w:rsidRDefault="00B4667A" w:rsidP="00DA52E1">
      <w:pPr>
        <w:pStyle w:val="x2h-tartalom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6600">
        <w:rPr>
          <w:rFonts w:ascii="Times New Roman" w:hAnsi="Times New Roman"/>
          <w:sz w:val="24"/>
          <w:szCs w:val="24"/>
        </w:rPr>
        <w:t>Balatonberény Község Önkormányzat Képviselő-testülete</w:t>
      </w:r>
      <w:r w:rsidR="00DA52E1">
        <w:rPr>
          <w:rFonts w:ascii="Times New Roman" w:hAnsi="Times New Roman"/>
          <w:sz w:val="24"/>
          <w:szCs w:val="24"/>
        </w:rPr>
        <w:t xml:space="preserve"> Rikker Gilbert,</w:t>
      </w:r>
      <w:r w:rsidRPr="00956600">
        <w:rPr>
          <w:rFonts w:ascii="Times New Roman" w:hAnsi="Times New Roman"/>
          <w:sz w:val="24"/>
          <w:szCs w:val="24"/>
        </w:rPr>
        <w:t xml:space="preserve"> </w:t>
      </w:r>
      <w:r w:rsidR="008E7321" w:rsidRPr="00956600">
        <w:rPr>
          <w:rFonts w:ascii="Times New Roman" w:hAnsi="Times New Roman"/>
          <w:sz w:val="24"/>
          <w:szCs w:val="24"/>
        </w:rPr>
        <w:t>a Pénzügyi, Településfejlesztési, Környezetvédelmi és Idegenforgalmi Bizottság nem képviselő tagján</w:t>
      </w:r>
      <w:r w:rsidR="00DA52E1">
        <w:rPr>
          <w:rFonts w:ascii="Times New Roman" w:hAnsi="Times New Roman"/>
          <w:sz w:val="24"/>
          <w:szCs w:val="24"/>
        </w:rPr>
        <w:t xml:space="preserve">ak lemondását </w:t>
      </w:r>
      <w:r w:rsidR="00EC6CBB">
        <w:rPr>
          <w:rFonts w:ascii="Times New Roman" w:hAnsi="Times New Roman"/>
          <w:sz w:val="24"/>
          <w:szCs w:val="24"/>
        </w:rPr>
        <w:t>2024. június 30-i hatállyal tudomásul veszi.</w:t>
      </w:r>
    </w:p>
    <w:p w:rsidR="00DA52E1" w:rsidRPr="0099139F" w:rsidRDefault="00DA52E1" w:rsidP="00DA52E1">
      <w:pPr>
        <w:pStyle w:val="x2h-tartalom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 képviselő-testület úgy dönt, hogy a 2024. szeptember 30. napjáig tartó megbízatásának időtartamára nem kíván új bizottsági tagot választani.</w:t>
      </w:r>
    </w:p>
    <w:p w:rsidR="00DA52E1" w:rsidRDefault="00DA52E1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139F" w:rsidRDefault="0099139F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DA52E1">
        <w:rPr>
          <w:rFonts w:ascii="Times New Roman" w:hAnsi="Times New Roman"/>
          <w:sz w:val="24"/>
          <w:szCs w:val="24"/>
        </w:rPr>
        <w:t>atáridő: 2024. június 30.</w:t>
      </w:r>
    </w:p>
    <w:p w:rsidR="0099139F" w:rsidRPr="001202DE" w:rsidRDefault="00DA52E1" w:rsidP="00DA52E1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Druskoczi</w:t>
      </w:r>
      <w:proofErr w:type="spellEnd"/>
      <w:r>
        <w:rPr>
          <w:rFonts w:ascii="Times New Roman" w:hAnsi="Times New Roman"/>
          <w:sz w:val="24"/>
          <w:szCs w:val="24"/>
        </w:rPr>
        <w:t xml:space="preserve"> Tünde</w:t>
      </w:r>
      <w:r w:rsidR="0099139F">
        <w:rPr>
          <w:rFonts w:ascii="Times New Roman" w:hAnsi="Times New Roman"/>
          <w:sz w:val="24"/>
          <w:szCs w:val="24"/>
        </w:rPr>
        <w:t xml:space="preserve"> polgármester</w:t>
      </w:r>
      <w:r w:rsidR="0099139F" w:rsidRPr="00622CB3">
        <w:rPr>
          <w:rFonts w:ascii="Times New Roman" w:hAnsi="Times New Roman"/>
          <w:sz w:val="24"/>
          <w:szCs w:val="24"/>
        </w:rPr>
        <w:t xml:space="preserve"> </w:t>
      </w:r>
    </w:p>
    <w:p w:rsidR="0099139F" w:rsidRPr="002116EA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F510D" w:rsidRDefault="00BF510D" w:rsidP="00DA52E1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</w:t>
      </w:r>
      <w:r w:rsidR="00DA52E1">
        <w:rPr>
          <w:rFonts w:cs="Times New Roman"/>
          <w:szCs w:val="24"/>
        </w:rPr>
        <w:t>ény, 2024. június 2</w:t>
      </w:r>
      <w:r w:rsidR="00AA100E">
        <w:rPr>
          <w:rFonts w:cs="Times New Roman"/>
          <w:szCs w:val="24"/>
        </w:rPr>
        <w:t>7</w:t>
      </w:r>
      <w:r>
        <w:rPr>
          <w:rFonts w:cs="Times New Roman"/>
          <w:szCs w:val="24"/>
        </w:rPr>
        <w:t>.</w:t>
      </w:r>
    </w:p>
    <w:p w:rsidR="00BF510D" w:rsidRDefault="00BF510D" w:rsidP="00BF510D">
      <w:pPr>
        <w:ind w:left="360"/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</w:t>
      </w:r>
      <w:r w:rsidR="00DA52E1">
        <w:rPr>
          <w:rFonts w:cs="Times New Roman"/>
          <w:szCs w:val="24"/>
        </w:rPr>
        <w:t xml:space="preserve">                 </w:t>
      </w:r>
      <w:proofErr w:type="spellStart"/>
      <w:r w:rsidR="00DA52E1">
        <w:rPr>
          <w:rFonts w:cs="Times New Roman"/>
          <w:szCs w:val="24"/>
        </w:rPr>
        <w:t>Druskoczi</w:t>
      </w:r>
      <w:proofErr w:type="spellEnd"/>
      <w:r w:rsidR="00DA52E1">
        <w:rPr>
          <w:rFonts w:cs="Times New Roman"/>
          <w:szCs w:val="24"/>
        </w:rPr>
        <w:t xml:space="preserve"> Tünde </w:t>
      </w:r>
      <w:proofErr w:type="spellStart"/>
      <w:r w:rsidR="00DA52E1">
        <w:rPr>
          <w:rFonts w:cs="Times New Roman"/>
          <w:szCs w:val="24"/>
        </w:rPr>
        <w:t>sk</w:t>
      </w:r>
      <w:proofErr w:type="spellEnd"/>
      <w:r w:rsidR="00DA52E1">
        <w:rPr>
          <w:rFonts w:cs="Times New Roman"/>
          <w:szCs w:val="24"/>
        </w:rPr>
        <w:t>.</w:t>
      </w:r>
    </w:p>
    <w:p w:rsidR="00BF510D" w:rsidRP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</w:t>
      </w:r>
      <w:r w:rsidR="00DA52E1">
        <w:rPr>
          <w:rFonts w:cs="Times New Roman"/>
          <w:szCs w:val="24"/>
        </w:rPr>
        <w:t xml:space="preserve">     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BF510D" w:rsidRPr="00BF510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1F62"/>
    <w:multiLevelType w:val="multilevel"/>
    <w:tmpl w:val="73A8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531FD"/>
    <w:multiLevelType w:val="hybridMultilevel"/>
    <w:tmpl w:val="4DA4D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63331"/>
    <w:multiLevelType w:val="hybridMultilevel"/>
    <w:tmpl w:val="E5A20DE4"/>
    <w:lvl w:ilvl="0" w:tplc="646E3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0D4139"/>
    <w:multiLevelType w:val="hybridMultilevel"/>
    <w:tmpl w:val="E622326A"/>
    <w:lvl w:ilvl="0" w:tplc="5ED483E8">
      <w:start w:val="1"/>
      <w:numFmt w:val="lowerLetter"/>
      <w:lvlText w:val="%1)"/>
      <w:lvlJc w:val="left"/>
      <w:pPr>
        <w:ind w:left="1080" w:hanging="360"/>
      </w:pPr>
      <w:rPr>
        <w:rFonts w:ascii="Century Gothic" w:hAnsi="Century Gothic" w:cs="Arial" w:hint="default"/>
        <w:b w:val="0"/>
        <w:sz w:val="22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AB6E5F"/>
    <w:multiLevelType w:val="hybridMultilevel"/>
    <w:tmpl w:val="8FC4E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06C85"/>
    <w:multiLevelType w:val="hybridMultilevel"/>
    <w:tmpl w:val="178EEE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BC"/>
    <w:rsid w:val="0001192C"/>
    <w:rsid w:val="0005112D"/>
    <w:rsid w:val="000547BF"/>
    <w:rsid w:val="00073AE9"/>
    <w:rsid w:val="0007446A"/>
    <w:rsid w:val="000838E0"/>
    <w:rsid w:val="00085407"/>
    <w:rsid w:val="0008756F"/>
    <w:rsid w:val="000A2A41"/>
    <w:rsid w:val="000A2D4A"/>
    <w:rsid w:val="000A35A6"/>
    <w:rsid w:val="000A4511"/>
    <w:rsid w:val="000D1A17"/>
    <w:rsid w:val="000E1FBB"/>
    <w:rsid w:val="000E5DB7"/>
    <w:rsid w:val="001045F8"/>
    <w:rsid w:val="00111690"/>
    <w:rsid w:val="00115F06"/>
    <w:rsid w:val="00116C29"/>
    <w:rsid w:val="001202DE"/>
    <w:rsid w:val="001244E3"/>
    <w:rsid w:val="00137C2A"/>
    <w:rsid w:val="00147443"/>
    <w:rsid w:val="0017588C"/>
    <w:rsid w:val="001802AF"/>
    <w:rsid w:val="00182518"/>
    <w:rsid w:val="00191AB2"/>
    <w:rsid w:val="00194DE5"/>
    <w:rsid w:val="001B681D"/>
    <w:rsid w:val="001E7B0A"/>
    <w:rsid w:val="001F7A16"/>
    <w:rsid w:val="00200193"/>
    <w:rsid w:val="00205E38"/>
    <w:rsid w:val="00206ADB"/>
    <w:rsid w:val="002116EA"/>
    <w:rsid w:val="00212D4F"/>
    <w:rsid w:val="00230A0A"/>
    <w:rsid w:val="00235A5E"/>
    <w:rsid w:val="0024349B"/>
    <w:rsid w:val="00274774"/>
    <w:rsid w:val="002D2E56"/>
    <w:rsid w:val="002F7A68"/>
    <w:rsid w:val="00346FF6"/>
    <w:rsid w:val="0035120A"/>
    <w:rsid w:val="003709C1"/>
    <w:rsid w:val="00381508"/>
    <w:rsid w:val="003D442B"/>
    <w:rsid w:val="004133F1"/>
    <w:rsid w:val="0041535B"/>
    <w:rsid w:val="0042562E"/>
    <w:rsid w:val="00447384"/>
    <w:rsid w:val="004517D6"/>
    <w:rsid w:val="00476371"/>
    <w:rsid w:val="004A50B0"/>
    <w:rsid w:val="004B0821"/>
    <w:rsid w:val="004C5C56"/>
    <w:rsid w:val="00500B76"/>
    <w:rsid w:val="0051396A"/>
    <w:rsid w:val="00540CC1"/>
    <w:rsid w:val="0057741D"/>
    <w:rsid w:val="0058381C"/>
    <w:rsid w:val="005C4E75"/>
    <w:rsid w:val="005F5991"/>
    <w:rsid w:val="00622CB3"/>
    <w:rsid w:val="00645C2E"/>
    <w:rsid w:val="00697FEA"/>
    <w:rsid w:val="006C6CC3"/>
    <w:rsid w:val="00710055"/>
    <w:rsid w:val="00717767"/>
    <w:rsid w:val="007541F6"/>
    <w:rsid w:val="007566CC"/>
    <w:rsid w:val="00767620"/>
    <w:rsid w:val="007B3F89"/>
    <w:rsid w:val="007B77C6"/>
    <w:rsid w:val="007D2077"/>
    <w:rsid w:val="007E25A9"/>
    <w:rsid w:val="00833A97"/>
    <w:rsid w:val="00834310"/>
    <w:rsid w:val="008364DA"/>
    <w:rsid w:val="008437AE"/>
    <w:rsid w:val="008825B8"/>
    <w:rsid w:val="0089002F"/>
    <w:rsid w:val="008E7321"/>
    <w:rsid w:val="009075C1"/>
    <w:rsid w:val="009100EE"/>
    <w:rsid w:val="00912FD6"/>
    <w:rsid w:val="00920A90"/>
    <w:rsid w:val="009249DC"/>
    <w:rsid w:val="009322AA"/>
    <w:rsid w:val="00947B32"/>
    <w:rsid w:val="00951EA7"/>
    <w:rsid w:val="00956600"/>
    <w:rsid w:val="0097409D"/>
    <w:rsid w:val="009848AA"/>
    <w:rsid w:val="0099139F"/>
    <w:rsid w:val="00993FC2"/>
    <w:rsid w:val="009962B1"/>
    <w:rsid w:val="009B5654"/>
    <w:rsid w:val="009C39A1"/>
    <w:rsid w:val="009D35BC"/>
    <w:rsid w:val="009F06D4"/>
    <w:rsid w:val="009F4AF5"/>
    <w:rsid w:val="00A117D5"/>
    <w:rsid w:val="00A33FAC"/>
    <w:rsid w:val="00A34B3F"/>
    <w:rsid w:val="00A35F09"/>
    <w:rsid w:val="00A427EC"/>
    <w:rsid w:val="00A56D31"/>
    <w:rsid w:val="00A60AC9"/>
    <w:rsid w:val="00AA100E"/>
    <w:rsid w:val="00AC5141"/>
    <w:rsid w:val="00B10E39"/>
    <w:rsid w:val="00B334CE"/>
    <w:rsid w:val="00B376DB"/>
    <w:rsid w:val="00B4667A"/>
    <w:rsid w:val="00B5488E"/>
    <w:rsid w:val="00B7258F"/>
    <w:rsid w:val="00B74AAD"/>
    <w:rsid w:val="00B80CEF"/>
    <w:rsid w:val="00B81855"/>
    <w:rsid w:val="00BA11A5"/>
    <w:rsid w:val="00BB2EBC"/>
    <w:rsid w:val="00BC4A08"/>
    <w:rsid w:val="00BC6125"/>
    <w:rsid w:val="00BF510D"/>
    <w:rsid w:val="00C17637"/>
    <w:rsid w:val="00C27177"/>
    <w:rsid w:val="00C61031"/>
    <w:rsid w:val="00C64273"/>
    <w:rsid w:val="00C729D3"/>
    <w:rsid w:val="00CA0541"/>
    <w:rsid w:val="00CA732B"/>
    <w:rsid w:val="00CB1A50"/>
    <w:rsid w:val="00D022CC"/>
    <w:rsid w:val="00D243B2"/>
    <w:rsid w:val="00D51F33"/>
    <w:rsid w:val="00D55023"/>
    <w:rsid w:val="00D76D92"/>
    <w:rsid w:val="00DA52E1"/>
    <w:rsid w:val="00DC33CC"/>
    <w:rsid w:val="00E14928"/>
    <w:rsid w:val="00E22CD9"/>
    <w:rsid w:val="00E30E7C"/>
    <w:rsid w:val="00E35842"/>
    <w:rsid w:val="00E76E17"/>
    <w:rsid w:val="00E96D44"/>
    <w:rsid w:val="00EA0B80"/>
    <w:rsid w:val="00EA7660"/>
    <w:rsid w:val="00EC62F8"/>
    <w:rsid w:val="00EC6CBB"/>
    <w:rsid w:val="00ED0F1F"/>
    <w:rsid w:val="00F07163"/>
    <w:rsid w:val="00F12044"/>
    <w:rsid w:val="00F37F85"/>
    <w:rsid w:val="00F53EA0"/>
    <w:rsid w:val="00F84295"/>
    <w:rsid w:val="00F8535D"/>
    <w:rsid w:val="00F86828"/>
    <w:rsid w:val="00F91C3D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3859"/>
  <w15:docId w15:val="{8427B35C-116E-4EDF-AE1C-187E61EC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link w:val="Cmsor1Char"/>
    <w:uiPriority w:val="9"/>
    <w:qFormat/>
    <w:rsid w:val="00E96D44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E96D44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205E3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character" w:customStyle="1" w:styleId="Internet-hivatkozs">
    <w:name w:val="Internet-hivatkozás"/>
    <w:basedOn w:val="Bekezdsalapbettpusa"/>
    <w:rsid w:val="00D76D92"/>
    <w:rPr>
      <w:color w:val="0000FF"/>
      <w:u w:val="single"/>
    </w:rPr>
  </w:style>
  <w:style w:type="paragraph" w:customStyle="1" w:styleId="x2h-tartalom">
    <w:name w:val="x2h-tartalom"/>
    <w:basedOn w:val="Norml"/>
    <w:rsid w:val="0035120A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sz w:val="22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E96D44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6D44"/>
    <w:rPr>
      <w:rFonts w:eastAsia="Times New Roman" w:cs="Times New Roman"/>
      <w:b/>
      <w:bCs/>
      <w:sz w:val="36"/>
      <w:szCs w:val="36"/>
      <w:lang w:eastAsia="hu-HU"/>
    </w:rPr>
  </w:style>
  <w:style w:type="character" w:customStyle="1" w:styleId="x2h-szakasz-sorszam">
    <w:name w:val="x2h-szakasz-sorszam"/>
    <w:basedOn w:val="Bekezdsalapbettpusa"/>
    <w:rsid w:val="00E96D44"/>
  </w:style>
  <w:style w:type="character" w:customStyle="1" w:styleId="x2h-felsorolas">
    <w:name w:val="x2h-felsorolas"/>
    <w:basedOn w:val="Bekezdsalapbettpusa"/>
    <w:rsid w:val="00E96D44"/>
  </w:style>
  <w:style w:type="character" w:styleId="Hiperhivatkozs">
    <w:name w:val="Hyperlink"/>
    <w:basedOn w:val="Bekezdsalapbettpusa"/>
    <w:uiPriority w:val="99"/>
    <w:semiHidden/>
    <w:unhideWhenUsed/>
    <w:rsid w:val="00F868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2011-189-00-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449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2024-06-27T05:41:00Z</dcterms:created>
  <dcterms:modified xsi:type="dcterms:W3CDTF">2024-06-27T06:27:00Z</dcterms:modified>
</cp:coreProperties>
</file>